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A0" w:rsidRPr="002B6AA0" w:rsidRDefault="002B6AA0" w:rsidP="002B6AA0">
      <w:pPr>
        <w:jc w:val="center"/>
        <w:rPr>
          <w:b/>
          <w:sz w:val="28"/>
        </w:rPr>
      </w:pPr>
      <w:r w:rsidRPr="002B6AA0">
        <w:rPr>
          <w:b/>
          <w:sz w:val="28"/>
        </w:rPr>
        <w:t>Sample Email to Employees on New Telemedicine Health Benefit</w:t>
      </w:r>
    </w:p>
    <w:p w:rsidR="002B6AA0" w:rsidRDefault="002B6AA0"/>
    <w:p w:rsidR="00E34A82" w:rsidRDefault="00CC64CF">
      <w:r>
        <w:t>Subject:  New telemedicine health benefit</w:t>
      </w:r>
    </w:p>
    <w:p w:rsidR="00CC64CF" w:rsidRDefault="00CC64CF">
      <w:r>
        <w:t xml:space="preserve">On the first of next month, you will have </w:t>
      </w:r>
      <w:r w:rsidR="00007BEE">
        <w:t xml:space="preserve">access to </w:t>
      </w:r>
      <w:r>
        <w:t>a new health benefit</w:t>
      </w:r>
      <w:r w:rsidR="006D0F27">
        <w:t>:</w:t>
      </w:r>
      <w:r>
        <w:t xml:space="preserve"> telemedicine</w:t>
      </w:r>
      <w:r w:rsidR="006D0F27">
        <w:t xml:space="preserve"> </w:t>
      </w:r>
      <w:r>
        <w:t xml:space="preserve">from MYidealDOCTOR. </w:t>
      </w:r>
    </w:p>
    <w:p w:rsidR="00CC64CF" w:rsidRDefault="00CC64CF">
      <w:r>
        <w:t xml:space="preserve">Telemedicine let’s you consult with a doctor by phone or video </w:t>
      </w:r>
      <w:r w:rsidR="006D0F27">
        <w:t xml:space="preserve">anytime, 24/7/365, </w:t>
      </w:r>
      <w:r>
        <w:t>from home, the office, or on the road.  If you</w:t>
      </w:r>
      <w:r w:rsidR="006D0F27">
        <w:t xml:space="preserve"> or a family member has</w:t>
      </w:r>
      <w:r>
        <w:t xml:space="preserve"> a </w:t>
      </w:r>
      <w:r w:rsidR="006D0F27">
        <w:t>non-emergency</w:t>
      </w:r>
      <w:r>
        <w:t xml:space="preserve"> </w:t>
      </w:r>
      <w:r w:rsidR="006D0F27">
        <w:t>illness</w:t>
      </w:r>
      <w:r>
        <w:t xml:space="preserve"> </w:t>
      </w:r>
      <w:r w:rsidR="006D0F27">
        <w:t xml:space="preserve">where you </w:t>
      </w:r>
      <w:r>
        <w:t>would normally go to th</w:t>
      </w:r>
      <w:r w:rsidR="006D0F27">
        <w:t>e doctor</w:t>
      </w:r>
      <w:r w:rsidR="006123B1">
        <w:t>’s office</w:t>
      </w:r>
      <w:r w:rsidR="006D0F27">
        <w:t xml:space="preserve">, urgent care, or the </w:t>
      </w:r>
      <w:r w:rsidR="006123B1">
        <w:t>Emergency R</w:t>
      </w:r>
      <w:r w:rsidR="006D0F27">
        <w:t xml:space="preserve">oom, you will be able consult with a doctor, who can diagnose and if necessary, prescribe medication such as antibiotics </w:t>
      </w:r>
      <w:r w:rsidR="00007BEE">
        <w:t>and</w:t>
      </w:r>
      <w:r w:rsidR="006D0F27">
        <w:t xml:space="preserve"> antihistamines.  </w:t>
      </w:r>
    </w:p>
    <w:p w:rsidR="006D0F27" w:rsidRDefault="006D0F27">
      <w:r>
        <w:t xml:space="preserve">Soon you will receive a welcome email from MYidealDOCTOR with a link to register yourself and your family.  </w:t>
      </w:r>
      <w:r w:rsidR="00007BEE">
        <w:t>Once registered, anytime you or a family me</w:t>
      </w:r>
      <w:r w:rsidR="00B7533D">
        <w:t>mber has a non-emergency</w:t>
      </w:r>
      <w:r w:rsidR="00007BEE">
        <w:t xml:space="preserve"> illness such as a cold/flu, nausea, sinus infection, allergies, etc. you can call their toll free number and speak with a nurse concierge who will review your symptoms and schedule a call back from US Board Certified physician</w:t>
      </w:r>
      <w:r w:rsidR="00B7533D">
        <w:t>,</w:t>
      </w:r>
      <w:r w:rsidR="00007BEE">
        <w:t xml:space="preserve"> usually within the hour.</w:t>
      </w:r>
    </w:p>
    <w:p w:rsidR="00007BEE" w:rsidRDefault="00007BEE">
      <w:r>
        <w:t xml:space="preserve">When the doctor calls you back, you will review your symptoms and answer </w:t>
      </w:r>
      <w:r w:rsidR="00B7533D">
        <w:t>the doctor’s</w:t>
      </w:r>
      <w:r>
        <w:t xml:space="preserve"> questions about your </w:t>
      </w:r>
      <w:r w:rsidR="00B7533D">
        <w:t>ailment</w:t>
      </w:r>
      <w:r>
        <w:t xml:space="preserve">. If a prescription is necessary, the doctor will send the prescription to your local pharmacy.  There is no co-pay for the consultation. Your only expense will be for any prescription medication ordered by the doctor. </w:t>
      </w:r>
    </w:p>
    <w:p w:rsidR="00007BEE" w:rsidRDefault="00007BEE">
      <w:r>
        <w:t>While this is not a substitute for health insurance, it is a convenient way to access health care without incurring co-pays</w:t>
      </w:r>
      <w:r w:rsidR="00B7533D">
        <w:t xml:space="preserve"> and</w:t>
      </w:r>
      <w:r>
        <w:t xml:space="preserve"> having to wait at the docto</w:t>
      </w:r>
      <w:r w:rsidR="00B7533D">
        <w:t>r’s office, exposed to other illnesses. This service does not cover chronic illness or emergencies, and no DEA-controlled substances will be prescribed.</w:t>
      </w:r>
    </w:p>
    <w:p w:rsidR="00B7533D" w:rsidRDefault="00007BEE">
      <w:r>
        <w:t>Attached is a simple flyer describing the service.</w:t>
      </w:r>
      <w:r w:rsidR="00B7533D">
        <w:t xml:space="preserve"> You can also visit the website, MYidealDOCTOR.com for more information.</w:t>
      </w:r>
    </w:p>
    <w:p w:rsidR="00B7533D" w:rsidRDefault="00B7533D"/>
    <w:p w:rsidR="00007BEE" w:rsidRDefault="00007BEE">
      <w:r>
        <w:t xml:space="preserve"> </w:t>
      </w:r>
    </w:p>
    <w:p w:rsidR="00007BEE" w:rsidRDefault="00007BEE"/>
    <w:p w:rsidR="00007BEE" w:rsidRDefault="00007BEE"/>
    <w:p w:rsidR="006D0F27" w:rsidRDefault="006D0F27"/>
    <w:p w:rsidR="00403963" w:rsidRDefault="00403963"/>
    <w:p w:rsidR="00403963" w:rsidRDefault="00403963"/>
    <w:p w:rsidR="00403963" w:rsidRDefault="00403963"/>
    <w:p w:rsidR="00403963" w:rsidRDefault="00403963"/>
    <w:p w:rsidR="00403963" w:rsidRDefault="00403963"/>
    <w:p w:rsidR="00403963" w:rsidRDefault="00403963"/>
    <w:p w:rsidR="00CC64CF" w:rsidRDefault="00403963">
      <w:r>
        <w:t xml:space="preserve">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344168" cy="452652"/>
            <wp:effectExtent l="19050" t="0" r="8382" b="0"/>
            <wp:docPr id="3" name="Picture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340" cy="4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4CF" w:rsidSect="00403963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drawingGridHorizontalSpacing w:val="110"/>
  <w:displayHorizontalDrawingGridEvery w:val="2"/>
  <w:characterSpacingControl w:val="doNotCompress"/>
  <w:compat/>
  <w:rsids>
    <w:rsidRoot w:val="00CC64CF"/>
    <w:rsid w:val="00007BEE"/>
    <w:rsid w:val="00157454"/>
    <w:rsid w:val="002B6AA0"/>
    <w:rsid w:val="00403963"/>
    <w:rsid w:val="006123B1"/>
    <w:rsid w:val="006D0F27"/>
    <w:rsid w:val="00B7533D"/>
    <w:rsid w:val="00CC64CF"/>
    <w:rsid w:val="00E3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1780</Characters>
  <Application>Microsoft Office Word</Application>
  <DocSecurity>0</DocSecurity>
  <Lines>28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nsnellman</dc:creator>
  <cp:lastModifiedBy>nsnellman</cp:lastModifiedBy>
  <cp:revision>3</cp:revision>
  <dcterms:created xsi:type="dcterms:W3CDTF">2017-05-15T16:00:00Z</dcterms:created>
  <dcterms:modified xsi:type="dcterms:W3CDTF">2017-05-15T16:05:00Z</dcterms:modified>
</cp:coreProperties>
</file>